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2840A" w14:textId="47FFFE18" w:rsidR="005F547A" w:rsidRPr="00F03451" w:rsidRDefault="005F547A" w:rsidP="005F547A">
      <w:pPr>
        <w:pStyle w:val="Bezmezer"/>
        <w:jc w:val="both"/>
        <w:rPr>
          <w:rFonts w:ascii="Arial" w:hAnsi="Arial" w:cs="Arial"/>
        </w:rPr>
      </w:pPr>
      <w:bookmarkStart w:id="0" w:name="_GoBack"/>
      <w:bookmarkEnd w:id="0"/>
      <w:r w:rsidRPr="00F03451">
        <w:rPr>
          <w:rFonts w:ascii="Arial" w:hAnsi="Arial" w:cs="Arial"/>
        </w:rPr>
        <w:t>Poslední velká úprava stanov SBD PED proběhla k 13. 5. 2014. Důvodem rozsáhlých změn stanov byla změna právních předpisů, upravujících bytová družstva – k 31. 12. 2013 pozbyl platnosti zákon č. 513/1991 Sb., obchodní zákoník, upravující problematiku bytových družstev a 1. 1. 2014 nabyly účinnosti nové právní předpisy – zákon č. 89/2012 Sb., občanský zákoník</w:t>
      </w:r>
      <w:r w:rsidR="00C136D7" w:rsidRPr="00F03451">
        <w:rPr>
          <w:rFonts w:ascii="Arial" w:hAnsi="Arial" w:cs="Arial"/>
        </w:rPr>
        <w:t xml:space="preserve"> (OZ)</w:t>
      </w:r>
      <w:r w:rsidRPr="00F03451">
        <w:rPr>
          <w:rFonts w:ascii="Arial" w:hAnsi="Arial" w:cs="Arial"/>
        </w:rPr>
        <w:t xml:space="preserve"> a zákon č. 90/2012 Sb., o obchodních korporacích</w:t>
      </w:r>
      <w:r w:rsidR="00C136D7" w:rsidRPr="00F03451">
        <w:rPr>
          <w:rFonts w:ascii="Arial" w:hAnsi="Arial" w:cs="Arial"/>
        </w:rPr>
        <w:t xml:space="preserve"> (ZOK)</w:t>
      </w:r>
      <w:r w:rsidRPr="00F03451">
        <w:rPr>
          <w:rFonts w:ascii="Arial" w:hAnsi="Arial" w:cs="Arial"/>
        </w:rPr>
        <w:t>. Vzhledem k tomu, že v době přijetí této změny stanov neexistovaly téměř žádné výklady k </w:t>
      </w:r>
      <w:r w:rsidR="00C136D7" w:rsidRPr="00F03451">
        <w:rPr>
          <w:rFonts w:ascii="Arial" w:hAnsi="Arial" w:cs="Arial"/>
        </w:rPr>
        <w:t>novým</w:t>
      </w:r>
      <w:r w:rsidRPr="00F03451">
        <w:rPr>
          <w:rFonts w:ascii="Arial" w:hAnsi="Arial" w:cs="Arial"/>
        </w:rPr>
        <w:t xml:space="preserve"> právním předpisům, ať už formou komentářů nebo </w:t>
      </w:r>
      <w:r w:rsidR="00C136D7" w:rsidRPr="00F03451">
        <w:rPr>
          <w:rFonts w:ascii="Arial" w:hAnsi="Arial" w:cs="Arial"/>
        </w:rPr>
        <w:t>judikatury</w:t>
      </w:r>
      <w:r w:rsidRPr="00F03451">
        <w:rPr>
          <w:rFonts w:ascii="Arial" w:hAnsi="Arial" w:cs="Arial"/>
        </w:rPr>
        <w:t>, bylo</w:t>
      </w:r>
      <w:r w:rsidR="00C136D7" w:rsidRPr="00F03451">
        <w:rPr>
          <w:rFonts w:ascii="Arial" w:hAnsi="Arial" w:cs="Arial"/>
        </w:rPr>
        <w:t xml:space="preserve"> zřejmé, že i znění stanov SBD PED tak, jak byly přijaty v roce 2014, není konečné a že bude na základě získaných zkušeností třeba tyto dále upravovat. </w:t>
      </w:r>
    </w:p>
    <w:p w14:paraId="7B066E2D" w14:textId="12E80A6C" w:rsidR="00C136D7" w:rsidRDefault="00C136D7" w:rsidP="005F547A">
      <w:pPr>
        <w:pStyle w:val="Bezmezer"/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Proto k 1. 12. 2021 proběhla další – dílčí změna stanov, která reagovala na novely ZOK v roce 2020, které nabyly účinnosti 1. 7. 2020 (novela č. 163/2020 Sb.) a</w:t>
      </w:r>
      <w:r w:rsidR="007F4C8A" w:rsidRPr="00F03451">
        <w:rPr>
          <w:rFonts w:ascii="Arial" w:hAnsi="Arial" w:cs="Arial"/>
        </w:rPr>
        <w:t xml:space="preserve"> 1. 1. 2021 (novela č. 33/2020</w:t>
      </w:r>
      <w:ins w:id="1" w:author="Marek Novotný" w:date="2023-05-25T13:43:00Z">
        <w:r w:rsidR="006255EF">
          <w:rPr>
            <w:rFonts w:ascii="Arial" w:hAnsi="Arial" w:cs="Arial"/>
          </w:rPr>
          <w:t xml:space="preserve"> </w:t>
        </w:r>
      </w:ins>
      <w:r w:rsidR="007F4C8A" w:rsidRPr="00F03451">
        <w:rPr>
          <w:rFonts w:ascii="Arial" w:hAnsi="Arial" w:cs="Arial"/>
        </w:rPr>
        <w:t>Sb.). Novela č. 33/2020 obsahovala povinnost aktualizovat stanovy bytových družstev ve lhůtě 1 roku od účinnosti zákona, tj. do 1. 1. 2022. Novela č. 163/2020 Sb.</w:t>
      </w:r>
      <w:r w:rsidR="00106BE4" w:rsidRPr="00F03451">
        <w:rPr>
          <w:rFonts w:ascii="Arial" w:hAnsi="Arial" w:cs="Arial"/>
        </w:rPr>
        <w:t xml:space="preserve"> obsahuje řadu změn</w:t>
      </w:r>
      <w:r w:rsidR="007F4C8A" w:rsidRPr="00F03451">
        <w:rPr>
          <w:rFonts w:ascii="Arial" w:hAnsi="Arial" w:cs="Arial"/>
        </w:rPr>
        <w:t>,</w:t>
      </w:r>
      <w:r w:rsidR="00106BE4" w:rsidRPr="00F03451">
        <w:rPr>
          <w:rFonts w:ascii="Arial" w:hAnsi="Arial" w:cs="Arial"/>
        </w:rPr>
        <w:t xml:space="preserve"> které bylo potřebné nebo vhodné</w:t>
      </w:r>
      <w:r w:rsidR="00912019" w:rsidRPr="00F03451">
        <w:rPr>
          <w:rFonts w:ascii="Arial" w:hAnsi="Arial" w:cs="Arial"/>
        </w:rPr>
        <w:t xml:space="preserve"> promítnout</w:t>
      </w:r>
      <w:r w:rsidR="007F4C8A" w:rsidRPr="00F03451">
        <w:rPr>
          <w:rFonts w:ascii="Arial" w:hAnsi="Arial" w:cs="Arial"/>
        </w:rPr>
        <w:t xml:space="preserve"> do stanov bytových družstev</w:t>
      </w:r>
      <w:r w:rsidR="00912019" w:rsidRPr="00F03451">
        <w:rPr>
          <w:rFonts w:ascii="Arial" w:hAnsi="Arial" w:cs="Arial"/>
        </w:rPr>
        <w:t>.</w:t>
      </w:r>
      <w:r w:rsidR="00106BE4" w:rsidRPr="00F03451">
        <w:rPr>
          <w:rFonts w:ascii="Arial" w:hAnsi="Arial" w:cs="Arial"/>
        </w:rPr>
        <w:t xml:space="preserve"> Pokud by ke změně stanov nedošlo, pak by ta ustanovení stanov, která by byla v rozporu s donucujícími ustanoveními ZOK, pozbyla účinnosti.</w:t>
      </w:r>
    </w:p>
    <w:p w14:paraId="76B809FA" w14:textId="77777777" w:rsidR="00B0055E" w:rsidRPr="00F03451" w:rsidRDefault="00B0055E" w:rsidP="005F547A">
      <w:pPr>
        <w:pStyle w:val="Bezmezer"/>
        <w:jc w:val="both"/>
        <w:rPr>
          <w:rFonts w:ascii="Arial" w:hAnsi="Arial" w:cs="Arial"/>
        </w:rPr>
      </w:pPr>
    </w:p>
    <w:p w14:paraId="4A5C849B" w14:textId="3B0FBA48" w:rsidR="00106BE4" w:rsidRPr="00F03451" w:rsidRDefault="00C136D7" w:rsidP="005F547A">
      <w:pPr>
        <w:pStyle w:val="Bezmezer"/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 xml:space="preserve">Návrh změny stanov SBD PED, který </w:t>
      </w:r>
      <w:r w:rsidR="00106BE4" w:rsidRPr="00F03451">
        <w:rPr>
          <w:rFonts w:ascii="Arial" w:hAnsi="Arial" w:cs="Arial"/>
        </w:rPr>
        <w:t>je předkládán</w:t>
      </w:r>
      <w:r w:rsidRPr="00F03451">
        <w:rPr>
          <w:rFonts w:ascii="Arial" w:hAnsi="Arial" w:cs="Arial"/>
        </w:rPr>
        <w:t xml:space="preserve"> ke schválení letošnímu shromáždění delegátů SBD PED</w:t>
      </w:r>
      <w:r w:rsidR="00912019" w:rsidRPr="00F03451">
        <w:rPr>
          <w:rFonts w:ascii="Arial" w:hAnsi="Arial" w:cs="Arial"/>
        </w:rPr>
        <w:t>,</w:t>
      </w:r>
      <w:r w:rsidRPr="00F03451">
        <w:rPr>
          <w:rFonts w:ascii="Arial" w:hAnsi="Arial" w:cs="Arial"/>
        </w:rPr>
        <w:t xml:space="preserve"> zohledňuje vývoj výkladů jednotlivých ustanovení ZOK a OZ v</w:t>
      </w:r>
      <w:r w:rsidR="007F4C8A" w:rsidRPr="00F03451">
        <w:rPr>
          <w:rFonts w:ascii="Arial" w:hAnsi="Arial" w:cs="Arial"/>
        </w:rPr>
        <w:t> </w:t>
      </w:r>
      <w:r w:rsidRPr="00F03451">
        <w:rPr>
          <w:rFonts w:ascii="Arial" w:hAnsi="Arial" w:cs="Arial"/>
        </w:rPr>
        <w:t>judikatuře</w:t>
      </w:r>
      <w:r w:rsidR="007F4C8A" w:rsidRPr="00F03451">
        <w:rPr>
          <w:rFonts w:ascii="Arial" w:hAnsi="Arial" w:cs="Arial"/>
        </w:rPr>
        <w:t xml:space="preserve"> a zkušenosti z praxe</w:t>
      </w:r>
      <w:r w:rsidR="00D42885" w:rsidRPr="00F03451">
        <w:rPr>
          <w:rFonts w:ascii="Arial" w:hAnsi="Arial" w:cs="Arial"/>
        </w:rPr>
        <w:t xml:space="preserve"> od roku 2014</w:t>
      </w:r>
      <w:r w:rsidR="000378E9">
        <w:rPr>
          <w:rFonts w:ascii="Arial" w:hAnsi="Arial" w:cs="Arial"/>
        </w:rPr>
        <w:t xml:space="preserve"> a v dílčích věcech i obsahově stanovy družstva upravuje</w:t>
      </w:r>
      <w:r w:rsidR="00D42885" w:rsidRPr="00F03451">
        <w:rPr>
          <w:rFonts w:ascii="Arial" w:hAnsi="Arial" w:cs="Arial"/>
        </w:rPr>
        <w:t xml:space="preserve">. </w:t>
      </w:r>
    </w:p>
    <w:p w14:paraId="5A5804ED" w14:textId="77777777" w:rsidR="00D42885" w:rsidRPr="00F03451" w:rsidRDefault="00D42885" w:rsidP="005F547A">
      <w:pPr>
        <w:pStyle w:val="Bezmezer"/>
        <w:jc w:val="both"/>
        <w:rPr>
          <w:rFonts w:ascii="Arial" w:hAnsi="Arial" w:cs="Arial"/>
        </w:rPr>
      </w:pPr>
    </w:p>
    <w:p w14:paraId="7DC1D109" w14:textId="77777777" w:rsidR="00D42885" w:rsidRPr="00F03451" w:rsidRDefault="00912019" w:rsidP="005F547A">
      <w:pPr>
        <w:pStyle w:val="Bezmezer"/>
        <w:jc w:val="both"/>
        <w:rPr>
          <w:rFonts w:ascii="Arial" w:hAnsi="Arial" w:cs="Arial"/>
          <w:u w:val="single"/>
        </w:rPr>
      </w:pPr>
      <w:r w:rsidRPr="00F03451">
        <w:rPr>
          <w:rFonts w:ascii="Arial" w:hAnsi="Arial" w:cs="Arial"/>
          <w:u w:val="single"/>
        </w:rPr>
        <w:t>V návrhu změny stanov jsou</w:t>
      </w:r>
      <w:r w:rsidR="00D42885" w:rsidRPr="00F03451">
        <w:rPr>
          <w:rFonts w:ascii="Arial" w:hAnsi="Arial" w:cs="Arial"/>
          <w:u w:val="single"/>
        </w:rPr>
        <w:t xml:space="preserve"> provedeny zejména tyto </w:t>
      </w:r>
      <w:r w:rsidRPr="00F03451">
        <w:rPr>
          <w:rFonts w:ascii="Arial" w:hAnsi="Arial" w:cs="Arial"/>
          <w:u w:val="single"/>
        </w:rPr>
        <w:t>úpravy současných stanov SBD PED</w:t>
      </w:r>
      <w:r w:rsidR="00D42885" w:rsidRPr="00F03451">
        <w:rPr>
          <w:rFonts w:ascii="Arial" w:hAnsi="Arial" w:cs="Arial"/>
          <w:u w:val="single"/>
        </w:rPr>
        <w:t>:</w:t>
      </w:r>
    </w:p>
    <w:p w14:paraId="0F7D376A" w14:textId="4298395F" w:rsidR="00465ED9" w:rsidRPr="00F03451" w:rsidRDefault="00ED1BEA" w:rsidP="00DB2486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465ED9" w:rsidRPr="00F03451">
        <w:rPr>
          <w:rFonts w:ascii="Arial" w:hAnsi="Arial" w:cs="Arial"/>
        </w:rPr>
        <w:t>přesňuje se rozsah činnosti družstva</w:t>
      </w:r>
      <w:r>
        <w:rPr>
          <w:rFonts w:ascii="Arial" w:hAnsi="Arial" w:cs="Arial"/>
        </w:rPr>
        <w:t xml:space="preserve"> a limity pro rozhodování představenstva</w:t>
      </w:r>
      <w:r w:rsidR="00465ED9" w:rsidRPr="00F0345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zejména s ohledem na inflaci a nárůst cen oproti době jejich předchozí úpravy,  </w:t>
      </w:r>
    </w:p>
    <w:p w14:paraId="6435A6E5" w14:textId="047E4D36" w:rsidR="00121E4B" w:rsidRDefault="00121E4B" w:rsidP="009562D4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upřesňují se podmínky přijetí za člena,</w:t>
      </w:r>
    </w:p>
    <w:p w14:paraId="51C39BC6" w14:textId="78F4D8FF" w:rsidR="0032779A" w:rsidRPr="00F03451" w:rsidRDefault="0032779A" w:rsidP="009562D4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 xml:space="preserve">členské povinnosti </w:t>
      </w:r>
      <w:r w:rsidR="00912019" w:rsidRPr="00F03451">
        <w:rPr>
          <w:rFonts w:ascii="Arial" w:hAnsi="Arial" w:cs="Arial"/>
        </w:rPr>
        <w:t>jsou upraveny</w:t>
      </w:r>
      <w:r w:rsidRPr="00F03451">
        <w:rPr>
          <w:rFonts w:ascii="Arial" w:hAnsi="Arial" w:cs="Arial"/>
        </w:rPr>
        <w:t xml:space="preserve"> tak, aby byly v souladu s platnou právní úpravou (např. způsob výpočtu úroků z prodlení),</w:t>
      </w:r>
    </w:p>
    <w:p w14:paraId="583BD298" w14:textId="77777777" w:rsidR="009562D4" w:rsidRPr="00F03451" w:rsidRDefault="009562D4" w:rsidP="009562D4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v souladu s platnou právní úpravou se upřesňují podmínky, za kterých mohou členové BD získat údaje ze seznamu členů BD,</w:t>
      </w:r>
    </w:p>
    <w:p w14:paraId="0A0AFEFE" w14:textId="41E09D39" w:rsidR="00937B7D" w:rsidRPr="00F03451" w:rsidRDefault="00937B7D" w:rsidP="00937B7D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dochází k podrobnější úpravě práv a povinností členů bytového družstva spojených s právem na uzavření smlouvy o nájmu družstevního bytu nebo družstevního nebytového prostoru a práv a povinností členů bytového družstva spojených s užíváním družstevního bytu nebo družstevního nebytového prostoru,</w:t>
      </w:r>
      <w:r w:rsidR="00A45436">
        <w:rPr>
          <w:rFonts w:ascii="Arial" w:hAnsi="Arial" w:cs="Arial"/>
        </w:rPr>
        <w:t xml:space="preserve">   </w:t>
      </w:r>
    </w:p>
    <w:p w14:paraId="62E50DB8" w14:textId="63F536FA" w:rsidR="009562D4" w:rsidRPr="00F03451" w:rsidRDefault="00937B7D" w:rsidP="009562D4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nově je ve stanovách podrobnější úprava oprav, údržby a stavebních úprav družstevního bytu a domu</w:t>
      </w:r>
      <w:r w:rsidR="00945DF9">
        <w:rPr>
          <w:rFonts w:ascii="Arial" w:hAnsi="Arial" w:cs="Arial"/>
        </w:rPr>
        <w:t xml:space="preserve"> z důvodu novely č. 163/2020 Sb.</w:t>
      </w:r>
      <w:r w:rsidR="00B865BA">
        <w:rPr>
          <w:rFonts w:ascii="Arial" w:hAnsi="Arial" w:cs="Arial"/>
        </w:rPr>
        <w:t xml:space="preserve"> (§ 744)</w:t>
      </w:r>
      <w:r w:rsidR="00E94F3F" w:rsidRPr="00F03451">
        <w:rPr>
          <w:rFonts w:ascii="Arial" w:hAnsi="Arial" w:cs="Arial"/>
        </w:rPr>
        <w:t>,</w:t>
      </w:r>
    </w:p>
    <w:p w14:paraId="084C3592" w14:textId="77777777" w:rsidR="00106BE4" w:rsidRPr="00F03451" w:rsidRDefault="00E94F3F" w:rsidP="00DB2486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vzhledem k tomu, že b</w:t>
      </w:r>
      <w:r w:rsidR="001D6B6C" w:rsidRPr="00F03451">
        <w:rPr>
          <w:rFonts w:ascii="Arial" w:hAnsi="Arial" w:cs="Arial"/>
        </w:rPr>
        <w:t>yla přijata úprava ustanovení § 741 ZOK, která nadřazuje některá ustanovení OZ, týkající se úpravy nájmu bytu úpr</w:t>
      </w:r>
      <w:r w:rsidRPr="00F03451">
        <w:rPr>
          <w:rFonts w:ascii="Arial" w:hAnsi="Arial" w:cs="Arial"/>
        </w:rPr>
        <w:t>avě stanov bytových družstev, je nově upraven podnájem družstevního bytu nebo jeho části,</w:t>
      </w:r>
    </w:p>
    <w:p w14:paraId="6EAFE0D4" w14:textId="77777777" w:rsidR="00E94F3F" w:rsidRPr="00F03451" w:rsidRDefault="00E94F3F" w:rsidP="00DB2486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nově jsou ve stanovách v souladu s ustanoveními OZ upraveny podmínky podnikání v družstevním bytě,</w:t>
      </w:r>
    </w:p>
    <w:p w14:paraId="6C510718" w14:textId="259B0AF4" w:rsidR="00E94F3F" w:rsidRPr="00F03451" w:rsidRDefault="00D42885" w:rsidP="00DB2486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je podrobněji upraveno</w:t>
      </w:r>
      <w:r w:rsidR="00E94F3F" w:rsidRPr="00F03451">
        <w:rPr>
          <w:rFonts w:ascii="Arial" w:hAnsi="Arial" w:cs="Arial"/>
        </w:rPr>
        <w:t xml:space="preserve"> sloučení a rozdělení družstevního bytu,</w:t>
      </w:r>
    </w:p>
    <w:p w14:paraId="7B8A1B14" w14:textId="77777777" w:rsidR="00E94F3F" w:rsidRPr="00F03451" w:rsidRDefault="00D42885" w:rsidP="00DB2486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 xml:space="preserve">v souladu s novou právní úpravou </w:t>
      </w:r>
      <w:r w:rsidR="00FC01D7" w:rsidRPr="00F03451">
        <w:rPr>
          <w:rFonts w:ascii="Arial" w:hAnsi="Arial" w:cs="Arial"/>
        </w:rPr>
        <w:t xml:space="preserve">došlo ke změně </w:t>
      </w:r>
      <w:r w:rsidRPr="00F03451">
        <w:rPr>
          <w:rFonts w:ascii="Arial" w:hAnsi="Arial" w:cs="Arial"/>
        </w:rPr>
        <w:t>ustanovení</w:t>
      </w:r>
      <w:r w:rsidR="00FC01D7" w:rsidRPr="00F03451">
        <w:rPr>
          <w:rFonts w:ascii="Arial" w:hAnsi="Arial" w:cs="Arial"/>
        </w:rPr>
        <w:t xml:space="preserve"> ohledně zákazu konkurence,</w:t>
      </w:r>
    </w:p>
    <w:p w14:paraId="7C3DB5BD" w14:textId="77777777" w:rsidR="00FC01D7" w:rsidRPr="00F03451" w:rsidRDefault="00912019" w:rsidP="00DB2486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je doplněn</w:t>
      </w:r>
      <w:r w:rsidR="00FC01D7" w:rsidRPr="00F03451">
        <w:rPr>
          <w:rFonts w:ascii="Arial" w:hAnsi="Arial" w:cs="Arial"/>
        </w:rPr>
        <w:t xml:space="preserve"> </w:t>
      </w:r>
      <w:r w:rsidRPr="00F03451">
        <w:rPr>
          <w:rFonts w:ascii="Arial" w:hAnsi="Arial" w:cs="Arial"/>
        </w:rPr>
        <w:t>okruh</w:t>
      </w:r>
      <w:r w:rsidR="00FC01D7" w:rsidRPr="00F03451">
        <w:rPr>
          <w:rFonts w:ascii="Arial" w:hAnsi="Arial" w:cs="Arial"/>
        </w:rPr>
        <w:t xml:space="preserve"> působnosti shromáždění delegátů,</w:t>
      </w:r>
    </w:p>
    <w:p w14:paraId="66720E04" w14:textId="77777777" w:rsidR="009C419F" w:rsidRPr="00F03451" w:rsidRDefault="00912019" w:rsidP="00DB2486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byly upraveny</w:t>
      </w:r>
      <w:r w:rsidR="009C419F" w:rsidRPr="00F03451">
        <w:rPr>
          <w:rFonts w:ascii="Arial" w:hAnsi="Arial" w:cs="Arial"/>
        </w:rPr>
        <w:t xml:space="preserve"> náležitostí pozvánky na shromáždění delegátů,</w:t>
      </w:r>
    </w:p>
    <w:p w14:paraId="4090A11F" w14:textId="77777777" w:rsidR="005A2F92" w:rsidRPr="00F03451" w:rsidRDefault="00D42885" w:rsidP="00DB2486">
      <w:pPr>
        <w:pStyle w:val="Bezmezer"/>
        <w:numPr>
          <w:ilvl w:val="0"/>
          <w:numId w:val="2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 xml:space="preserve">do návrhu stanov byla zapracována ustanovení upravující </w:t>
      </w:r>
      <w:r w:rsidR="005A2F92" w:rsidRPr="00F03451">
        <w:rPr>
          <w:rFonts w:ascii="Arial" w:hAnsi="Arial" w:cs="Arial"/>
        </w:rPr>
        <w:t>pravidla pro rozhodování per rollam,</w:t>
      </w:r>
    </w:p>
    <w:p w14:paraId="0781EACC" w14:textId="4E53D17C" w:rsidR="00911FD0" w:rsidRPr="00F03451" w:rsidRDefault="00912019" w:rsidP="00106BE4">
      <w:pPr>
        <w:pStyle w:val="Bezmezer"/>
        <w:numPr>
          <w:ilvl w:val="0"/>
          <w:numId w:val="1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byla změněna ustanovení týkající se</w:t>
      </w:r>
      <w:r w:rsidR="00911FD0" w:rsidRPr="00F03451">
        <w:rPr>
          <w:rFonts w:ascii="Arial" w:hAnsi="Arial" w:cs="Arial"/>
        </w:rPr>
        <w:t xml:space="preserve"> </w:t>
      </w:r>
      <w:r w:rsidRPr="00F03451">
        <w:rPr>
          <w:rFonts w:ascii="Arial" w:hAnsi="Arial" w:cs="Arial"/>
        </w:rPr>
        <w:t>samospráv</w:t>
      </w:r>
      <w:r w:rsidR="00911FD0" w:rsidRPr="00F03451">
        <w:rPr>
          <w:rFonts w:ascii="Arial" w:hAnsi="Arial" w:cs="Arial"/>
        </w:rPr>
        <w:t xml:space="preserve"> BD</w:t>
      </w:r>
      <w:r w:rsidR="00A3747E">
        <w:rPr>
          <w:rFonts w:ascii="Arial" w:hAnsi="Arial" w:cs="Arial"/>
        </w:rPr>
        <w:t xml:space="preserve">, tak aby </w:t>
      </w:r>
      <w:r w:rsidR="00EF29B2">
        <w:rPr>
          <w:rFonts w:ascii="Arial" w:hAnsi="Arial" w:cs="Arial"/>
        </w:rPr>
        <w:t xml:space="preserve">se </w:t>
      </w:r>
      <w:r w:rsidR="007B4F84">
        <w:rPr>
          <w:rFonts w:ascii="Arial" w:hAnsi="Arial" w:cs="Arial"/>
        </w:rPr>
        <w:t xml:space="preserve">jejich </w:t>
      </w:r>
      <w:r w:rsidR="00EF29B2">
        <w:rPr>
          <w:rFonts w:ascii="Arial" w:hAnsi="Arial" w:cs="Arial"/>
        </w:rPr>
        <w:t>struktura</w:t>
      </w:r>
      <w:r w:rsidR="007B4F84">
        <w:rPr>
          <w:rFonts w:ascii="Arial" w:hAnsi="Arial" w:cs="Arial"/>
        </w:rPr>
        <w:t>,</w:t>
      </w:r>
      <w:r w:rsidR="00EF29B2">
        <w:rPr>
          <w:rFonts w:ascii="Arial" w:hAnsi="Arial" w:cs="Arial"/>
        </w:rPr>
        <w:t xml:space="preserve"> pokud možno</w:t>
      </w:r>
      <w:r w:rsidR="007B4F84">
        <w:rPr>
          <w:rFonts w:ascii="Arial" w:hAnsi="Arial" w:cs="Arial"/>
        </w:rPr>
        <w:t>,</w:t>
      </w:r>
      <w:r w:rsidR="00EF29B2">
        <w:rPr>
          <w:rFonts w:ascii="Arial" w:hAnsi="Arial" w:cs="Arial"/>
        </w:rPr>
        <w:t xml:space="preserve"> zjednodušila a </w:t>
      </w:r>
      <w:r w:rsidR="00A3747E">
        <w:rPr>
          <w:rFonts w:ascii="Arial" w:hAnsi="Arial" w:cs="Arial"/>
        </w:rPr>
        <w:t>sn</w:t>
      </w:r>
      <w:r w:rsidR="00EF29B2">
        <w:rPr>
          <w:rFonts w:ascii="Arial" w:hAnsi="Arial" w:cs="Arial"/>
        </w:rPr>
        <w:t xml:space="preserve">ížily se i </w:t>
      </w:r>
      <w:r w:rsidR="00A3747E">
        <w:rPr>
          <w:rFonts w:ascii="Arial" w:hAnsi="Arial" w:cs="Arial"/>
        </w:rPr>
        <w:t xml:space="preserve">nároky </w:t>
      </w:r>
      <w:r w:rsidR="00EF29B2">
        <w:rPr>
          <w:rFonts w:ascii="Arial" w:hAnsi="Arial" w:cs="Arial"/>
        </w:rPr>
        <w:t>na personální zajištění činností s tím spojených</w:t>
      </w:r>
      <w:r w:rsidR="00911FD0" w:rsidRPr="00F03451">
        <w:rPr>
          <w:rFonts w:ascii="Arial" w:hAnsi="Arial" w:cs="Arial"/>
        </w:rPr>
        <w:t>,</w:t>
      </w:r>
    </w:p>
    <w:p w14:paraId="1E1940FE" w14:textId="77777777" w:rsidR="00D42885" w:rsidRPr="00F03451" w:rsidRDefault="00D42885" w:rsidP="00106BE4">
      <w:pPr>
        <w:pStyle w:val="Bezmezer"/>
        <w:numPr>
          <w:ilvl w:val="0"/>
          <w:numId w:val="1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došlo k úpravě ustanovení, týkajících se likvidace družstva,</w:t>
      </w:r>
    </w:p>
    <w:p w14:paraId="6500B974" w14:textId="697842F3" w:rsidR="00BF0C55" w:rsidRDefault="00D42885" w:rsidP="00BF0C55">
      <w:pPr>
        <w:pStyle w:val="Bezmezer"/>
        <w:numPr>
          <w:ilvl w:val="0"/>
          <w:numId w:val="1"/>
        </w:numPr>
        <w:jc w:val="both"/>
        <w:rPr>
          <w:rFonts w:ascii="Arial" w:hAnsi="Arial" w:cs="Arial"/>
        </w:rPr>
      </w:pPr>
      <w:r w:rsidRPr="00F03451">
        <w:rPr>
          <w:rFonts w:ascii="Arial" w:hAnsi="Arial" w:cs="Arial"/>
        </w:rPr>
        <w:t>bylo upraveno doručování písemností.</w:t>
      </w:r>
    </w:p>
    <w:p w14:paraId="38D0EDD0" w14:textId="77777777" w:rsidR="00F25D4A" w:rsidRDefault="00F25D4A" w:rsidP="00F25D4A">
      <w:pPr>
        <w:pStyle w:val="Bezmezer"/>
        <w:jc w:val="both"/>
        <w:rPr>
          <w:rFonts w:ascii="Arial" w:hAnsi="Arial" w:cs="Arial"/>
        </w:rPr>
      </w:pPr>
    </w:p>
    <w:p w14:paraId="103D1946" w14:textId="792C1021" w:rsidR="007F4C8A" w:rsidRPr="00912019" w:rsidRDefault="00BF0C55" w:rsidP="005F547A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 nejasností </w:t>
      </w:r>
      <w:r w:rsidR="005047BC">
        <w:rPr>
          <w:rFonts w:ascii="Arial" w:hAnsi="Arial" w:cs="Arial"/>
        </w:rPr>
        <w:t xml:space="preserve">či </w:t>
      </w:r>
      <w:r>
        <w:rPr>
          <w:rFonts w:ascii="Arial" w:hAnsi="Arial" w:cs="Arial"/>
        </w:rPr>
        <w:t xml:space="preserve">potřeby podrobnějších vysvětlení se prosím </w:t>
      </w:r>
      <w:r w:rsidR="003E36F4">
        <w:rPr>
          <w:rFonts w:ascii="Arial" w:hAnsi="Arial" w:cs="Arial"/>
        </w:rPr>
        <w:t xml:space="preserve">obraťte </w:t>
      </w:r>
      <w:r>
        <w:rPr>
          <w:rFonts w:ascii="Arial" w:hAnsi="Arial" w:cs="Arial"/>
        </w:rPr>
        <w:t>na dr.</w:t>
      </w:r>
      <w:r w:rsidR="005047BC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Nekolnou, e-mail </w:t>
      </w:r>
      <w:hyperlink r:id="rId9" w:history="1">
        <w:r w:rsidR="005047BC" w:rsidRPr="000440AB">
          <w:rPr>
            <w:rStyle w:val="Hypertextovodkaz"/>
            <w:rFonts w:ascii="Arial" w:hAnsi="Arial" w:cs="Arial"/>
          </w:rPr>
          <w:t>nekolna@sbdped.cz</w:t>
        </w:r>
      </w:hyperlink>
      <w:r w:rsidR="005047BC">
        <w:rPr>
          <w:rFonts w:ascii="Arial" w:hAnsi="Arial" w:cs="Arial"/>
        </w:rPr>
        <w:t>.</w:t>
      </w:r>
    </w:p>
    <w:sectPr w:rsidR="007F4C8A" w:rsidRPr="0091201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ACC95" w14:textId="77777777" w:rsidR="006C3BB9" w:rsidRDefault="006C3BB9" w:rsidP="00B0055E">
      <w:pPr>
        <w:spacing w:after="0" w:line="240" w:lineRule="auto"/>
      </w:pPr>
      <w:r>
        <w:separator/>
      </w:r>
    </w:p>
  </w:endnote>
  <w:endnote w:type="continuationSeparator" w:id="0">
    <w:p w14:paraId="59B548BA" w14:textId="77777777" w:rsidR="006C3BB9" w:rsidRDefault="006C3BB9" w:rsidP="00B0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9CC97" w14:textId="77777777" w:rsidR="006C3BB9" w:rsidRDefault="006C3BB9" w:rsidP="00B0055E">
      <w:pPr>
        <w:spacing w:after="0" w:line="240" w:lineRule="auto"/>
      </w:pPr>
      <w:r>
        <w:separator/>
      </w:r>
    </w:p>
  </w:footnote>
  <w:footnote w:type="continuationSeparator" w:id="0">
    <w:p w14:paraId="734DDF6C" w14:textId="77777777" w:rsidR="006C3BB9" w:rsidRDefault="006C3BB9" w:rsidP="00B0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E1462" w14:textId="5AB60802" w:rsidR="00B0055E" w:rsidRPr="00B0055E" w:rsidRDefault="00B0055E" w:rsidP="00B0055E">
    <w:pPr>
      <w:pStyle w:val="Bezmezer"/>
      <w:pBdr>
        <w:bottom w:val="single" w:sz="12" w:space="1" w:color="auto"/>
      </w:pBdr>
      <w:jc w:val="both"/>
    </w:pPr>
    <w:r w:rsidRPr="00B0055E">
      <w:rPr>
        <w:rFonts w:ascii="Arial" w:hAnsi="Arial" w:cs="Arial"/>
        <w:b/>
        <w:sz w:val="32"/>
        <w:szCs w:val="32"/>
      </w:rPr>
      <w:t xml:space="preserve">Stručný komentář k návrhu změny stanov SBD PED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14041"/>
    <w:multiLevelType w:val="hybridMultilevel"/>
    <w:tmpl w:val="68E8F3B6"/>
    <w:lvl w:ilvl="0" w:tplc="4292601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D876EEE"/>
    <w:multiLevelType w:val="hybridMultilevel"/>
    <w:tmpl w:val="B5B0D97A"/>
    <w:lvl w:ilvl="0" w:tplc="F544D37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ek Novotný">
    <w15:presenceInfo w15:providerId="None" w15:userId="Marek Novotn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7A"/>
    <w:rsid w:val="00023895"/>
    <w:rsid w:val="000378E9"/>
    <w:rsid w:val="000E6F2A"/>
    <w:rsid w:val="00106BE4"/>
    <w:rsid w:val="00114B36"/>
    <w:rsid w:val="00121E4B"/>
    <w:rsid w:val="00175362"/>
    <w:rsid w:val="001D6B6C"/>
    <w:rsid w:val="002D2717"/>
    <w:rsid w:val="0032779A"/>
    <w:rsid w:val="00343815"/>
    <w:rsid w:val="00396EB4"/>
    <w:rsid w:val="003E36F4"/>
    <w:rsid w:val="00423806"/>
    <w:rsid w:val="00465ED9"/>
    <w:rsid w:val="0046675D"/>
    <w:rsid w:val="00470127"/>
    <w:rsid w:val="004C13CD"/>
    <w:rsid w:val="005047BC"/>
    <w:rsid w:val="00513FAD"/>
    <w:rsid w:val="005A2F92"/>
    <w:rsid w:val="005F547A"/>
    <w:rsid w:val="00604B22"/>
    <w:rsid w:val="006255EF"/>
    <w:rsid w:val="00676414"/>
    <w:rsid w:val="006C3BB9"/>
    <w:rsid w:val="007A2861"/>
    <w:rsid w:val="007B4F84"/>
    <w:rsid w:val="007F4C8A"/>
    <w:rsid w:val="008A0974"/>
    <w:rsid w:val="008D4B43"/>
    <w:rsid w:val="008F1897"/>
    <w:rsid w:val="00911FD0"/>
    <w:rsid w:val="00912019"/>
    <w:rsid w:val="00937B7D"/>
    <w:rsid w:val="00945DF9"/>
    <w:rsid w:val="009562D4"/>
    <w:rsid w:val="009C419F"/>
    <w:rsid w:val="009D21A1"/>
    <w:rsid w:val="009F4C16"/>
    <w:rsid w:val="00A3747E"/>
    <w:rsid w:val="00A45436"/>
    <w:rsid w:val="00B0055E"/>
    <w:rsid w:val="00B106A6"/>
    <w:rsid w:val="00B865BA"/>
    <w:rsid w:val="00BF0C55"/>
    <w:rsid w:val="00C12122"/>
    <w:rsid w:val="00C136D7"/>
    <w:rsid w:val="00C32072"/>
    <w:rsid w:val="00CD473D"/>
    <w:rsid w:val="00CF70D0"/>
    <w:rsid w:val="00D42885"/>
    <w:rsid w:val="00D42F6B"/>
    <w:rsid w:val="00DB2486"/>
    <w:rsid w:val="00E12188"/>
    <w:rsid w:val="00E437F8"/>
    <w:rsid w:val="00E94F3F"/>
    <w:rsid w:val="00ED1BEA"/>
    <w:rsid w:val="00EF29B2"/>
    <w:rsid w:val="00F03451"/>
    <w:rsid w:val="00F25D4A"/>
    <w:rsid w:val="00F82575"/>
    <w:rsid w:val="00FB7FB9"/>
    <w:rsid w:val="00FC01D7"/>
    <w:rsid w:val="00FD0B22"/>
    <w:rsid w:val="00FE483A"/>
    <w:rsid w:val="00FF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11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F547A"/>
    <w:pPr>
      <w:spacing w:after="0" w:line="240" w:lineRule="auto"/>
    </w:pPr>
  </w:style>
  <w:style w:type="paragraph" w:styleId="Revize">
    <w:name w:val="Revision"/>
    <w:hidden/>
    <w:uiPriority w:val="99"/>
    <w:semiHidden/>
    <w:rsid w:val="006255EF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047B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047B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00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055E"/>
  </w:style>
  <w:style w:type="paragraph" w:styleId="Zpat">
    <w:name w:val="footer"/>
    <w:basedOn w:val="Normln"/>
    <w:link w:val="ZpatChar"/>
    <w:uiPriority w:val="99"/>
    <w:unhideWhenUsed/>
    <w:rsid w:val="00B00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05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F547A"/>
    <w:pPr>
      <w:spacing w:after="0" w:line="240" w:lineRule="auto"/>
    </w:pPr>
  </w:style>
  <w:style w:type="paragraph" w:styleId="Revize">
    <w:name w:val="Revision"/>
    <w:hidden/>
    <w:uiPriority w:val="99"/>
    <w:semiHidden/>
    <w:rsid w:val="006255EF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047B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047B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00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055E"/>
  </w:style>
  <w:style w:type="paragraph" w:styleId="Zpat">
    <w:name w:val="footer"/>
    <w:basedOn w:val="Normln"/>
    <w:link w:val="ZpatChar"/>
    <w:uiPriority w:val="99"/>
    <w:unhideWhenUsed/>
    <w:rsid w:val="00B00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0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nekolna@sbdped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90794-5B04-4A4A-B922-F74350963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530</Words>
  <Characters>3127</Characters>
  <Application>Microsoft Office Word</Application>
  <DocSecurity>4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</dc:creator>
  <cp:lastModifiedBy>Jana Nekolná</cp:lastModifiedBy>
  <cp:revision>2</cp:revision>
  <cp:lastPrinted>2023-02-25T19:20:00Z</cp:lastPrinted>
  <dcterms:created xsi:type="dcterms:W3CDTF">2023-05-26T05:30:00Z</dcterms:created>
  <dcterms:modified xsi:type="dcterms:W3CDTF">2023-05-26T05:30:00Z</dcterms:modified>
</cp:coreProperties>
</file>